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46" w:rsidRDefault="001D2E46" w:rsidP="001D2E46">
      <w:pPr>
        <w:spacing w:after="0"/>
      </w:pPr>
    </w:p>
    <w:p w:rsidR="001D2E46" w:rsidRDefault="001D2E46" w:rsidP="001D2E46">
      <w:pPr>
        <w:spacing w:after="0"/>
        <w:jc w:val="right"/>
      </w:pPr>
      <w:r>
        <w:t>ГБОУ  лицей №384</w:t>
      </w:r>
    </w:p>
    <w:p w:rsidR="001D2E46" w:rsidRDefault="001D2E46" w:rsidP="001D2E46">
      <w:pPr>
        <w:spacing w:after="0"/>
        <w:jc w:val="right"/>
      </w:pPr>
      <w:r>
        <w:t>Кировского района Санкт-Петербурга</w:t>
      </w:r>
    </w:p>
    <w:p w:rsidR="001D2E46" w:rsidRDefault="001D2E46" w:rsidP="001D2E46">
      <w:pPr>
        <w:spacing w:after="0"/>
        <w:jc w:val="right"/>
      </w:pPr>
      <w:r>
        <w:t>учитель биологии</w:t>
      </w:r>
    </w:p>
    <w:p w:rsidR="001D2E46" w:rsidRDefault="001D2E46" w:rsidP="001D2E46">
      <w:pPr>
        <w:spacing w:after="0"/>
        <w:jc w:val="right"/>
      </w:pPr>
      <w:r>
        <w:t>Виноградова Елена Анатольевна</w:t>
      </w:r>
    </w:p>
    <w:p w:rsidR="001D2E46" w:rsidRDefault="001D2E46" w:rsidP="001D2E46">
      <w:pPr>
        <w:jc w:val="right"/>
      </w:pPr>
    </w:p>
    <w:p w:rsidR="001E7EFF" w:rsidRPr="006A733E" w:rsidRDefault="001E7EFF" w:rsidP="001E7EFF">
      <w:pPr>
        <w:rPr>
          <w:b/>
        </w:rPr>
      </w:pPr>
      <w:r>
        <w:tab/>
        <w:t xml:space="preserve">                                                  </w:t>
      </w:r>
      <w:r w:rsidRPr="006A733E">
        <w:rPr>
          <w:b/>
        </w:rPr>
        <w:t>Технологическая карта урока</w:t>
      </w:r>
      <w:r w:rsidR="001D2E46">
        <w:rPr>
          <w:b/>
        </w:rPr>
        <w:t xml:space="preserve"> </w:t>
      </w:r>
      <w:r w:rsidRPr="006A733E">
        <w:rPr>
          <w:b/>
        </w:rPr>
        <w:t>«Роль бактерий  в природе и жизни человека»</w:t>
      </w:r>
      <w:r w:rsidRPr="006A733E">
        <w:rPr>
          <w:b/>
        </w:rPr>
        <w:tab/>
      </w:r>
      <w:r w:rsidRPr="006A733E">
        <w:rPr>
          <w:b/>
        </w:rPr>
        <w:tab/>
      </w:r>
      <w:r w:rsidRPr="006A733E">
        <w:rPr>
          <w:b/>
        </w:rPr>
        <w:tab/>
      </w:r>
      <w:r w:rsidRPr="006A733E">
        <w:rPr>
          <w:b/>
        </w:rPr>
        <w:tab/>
      </w:r>
      <w:r w:rsidRPr="006A733E">
        <w:rPr>
          <w:b/>
        </w:rPr>
        <w:tab/>
      </w:r>
    </w:p>
    <w:p w:rsidR="001E7EFF" w:rsidRDefault="001E7EFF" w:rsidP="001E7EFF">
      <w:r>
        <w:t>Название предмета:</w:t>
      </w:r>
      <w:r>
        <w:tab/>
        <w:t>биология</w:t>
      </w:r>
    </w:p>
    <w:p w:rsidR="001E7EFF" w:rsidRDefault="001E7EFF" w:rsidP="001E7EFF">
      <w:r>
        <w:t>Класс:</w:t>
      </w:r>
      <w:r>
        <w:tab/>
        <w:t>5</w:t>
      </w:r>
      <w:r>
        <w:tab/>
      </w:r>
      <w:r>
        <w:tab/>
      </w:r>
      <w:r>
        <w:tab/>
      </w:r>
    </w:p>
    <w:p w:rsidR="001E7EFF" w:rsidRDefault="001E7EFF" w:rsidP="001E7EFF">
      <w:r>
        <w:t>Тема урока:</w:t>
      </w:r>
      <w:r>
        <w:tab/>
      </w:r>
      <w:r w:rsidRPr="001E7EFF">
        <w:t>Роль бактерий  в природе и жизни человека</w:t>
      </w:r>
      <w:r>
        <w:tab/>
      </w:r>
      <w:r>
        <w:tab/>
      </w:r>
      <w:r>
        <w:tab/>
      </w:r>
      <w:r>
        <w:tab/>
      </w:r>
      <w:r>
        <w:tab/>
      </w:r>
    </w:p>
    <w:p w:rsidR="001E7EFF" w:rsidRDefault="001E7EFF" w:rsidP="001E7EFF">
      <w:r>
        <w:t xml:space="preserve">Цели урока: - обучающиеся формируют представление о роли бактерий в природе и жизни человека </w:t>
      </w:r>
      <w:r>
        <w:tab/>
      </w:r>
      <w:r>
        <w:tab/>
      </w:r>
      <w:r>
        <w:tab/>
      </w:r>
      <w:r>
        <w:tab/>
      </w:r>
      <w:r>
        <w:tab/>
      </w:r>
    </w:p>
    <w:p w:rsidR="001E7EFF" w:rsidRDefault="001E7EFF" w:rsidP="001E7EFF">
      <w:r>
        <w:t>Тип урока:  урок "открытия нового знания"</w:t>
      </w:r>
      <w:r>
        <w:tab/>
      </w:r>
      <w:r>
        <w:tab/>
      </w:r>
      <w:r>
        <w:tab/>
      </w:r>
      <w:r>
        <w:tab/>
      </w:r>
      <w:r>
        <w:tab/>
      </w:r>
    </w:p>
    <w:p w:rsidR="001E7EFF" w:rsidRDefault="0082481C" w:rsidP="001E7EFF">
      <w:r>
        <w:t xml:space="preserve">Наглядность: дополнительный </w:t>
      </w:r>
      <w:r w:rsidR="001E7EFF">
        <w:t xml:space="preserve">  материал </w:t>
      </w:r>
      <w:r w:rsidR="001E7EFF">
        <w:tab/>
      </w:r>
      <w:r w:rsidR="001E7EFF">
        <w:tab/>
      </w:r>
      <w:r w:rsidR="001E7EFF">
        <w:tab/>
      </w:r>
      <w:r w:rsidR="001E7EFF">
        <w:tab/>
      </w:r>
      <w:r w:rsidR="001E7EFF">
        <w:tab/>
      </w:r>
      <w:r w:rsidR="001E7EFF">
        <w:tab/>
      </w:r>
      <w:r w:rsidR="001E7EFF">
        <w:tab/>
      </w:r>
      <w:r w:rsidR="001E7EFF">
        <w:tab/>
      </w:r>
      <w:r w:rsidR="001E7EFF">
        <w:tab/>
      </w:r>
      <w:r w:rsidR="001E7EFF">
        <w:tab/>
      </w:r>
      <w:r w:rsidR="001E7EFF">
        <w:tab/>
      </w:r>
      <w:r w:rsidR="001E7EFF">
        <w:tab/>
      </w:r>
      <w:r w:rsidR="006A733E">
        <w:tab/>
      </w:r>
    </w:p>
    <w:p w:rsidR="001E7EFF" w:rsidRDefault="001E7EFF" w:rsidP="001E7EFF">
      <w:r>
        <w:t>Формы работы на уроке: индивидуальная</w:t>
      </w:r>
      <w:r w:rsidR="0082481C">
        <w:t xml:space="preserve">, </w:t>
      </w:r>
      <w:r>
        <w:t xml:space="preserve">  групповая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7EFF" w:rsidRDefault="001E7EFF" w:rsidP="001E7EFF">
      <w:r>
        <w:t>Используемые приемы технологий:</w:t>
      </w:r>
      <w:r>
        <w:tab/>
        <w:t>развития критического мышления</w:t>
      </w:r>
      <w:r w:rsidR="006A733E">
        <w:t xml:space="preserve"> </w:t>
      </w:r>
      <w:proofErr w:type="gramStart"/>
      <w:r w:rsidR="006A733E">
        <w:t xml:space="preserve">( </w:t>
      </w:r>
      <w:proofErr w:type="gramEnd"/>
      <w:r w:rsidR="006A733E">
        <w:t>стратегия зигзаг-1)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940"/>
        <w:gridCol w:w="2126"/>
        <w:gridCol w:w="2243"/>
        <w:gridCol w:w="1726"/>
        <w:gridCol w:w="1134"/>
        <w:gridCol w:w="1276"/>
        <w:gridCol w:w="1701"/>
        <w:gridCol w:w="1701"/>
        <w:gridCol w:w="1495"/>
      </w:tblGrid>
      <w:tr w:rsidR="001549A2" w:rsidRPr="001E7EFF" w:rsidTr="001549A2">
        <w:trPr>
          <w:trHeight w:val="300"/>
        </w:trPr>
        <w:tc>
          <w:tcPr>
            <w:tcW w:w="444" w:type="dxa"/>
            <w:vMerge w:val="restart"/>
            <w:noWrap/>
            <w:hideMark/>
          </w:tcPr>
          <w:p w:rsidR="001549A2" w:rsidRPr="001E7EFF" w:rsidRDefault="001E7EFF" w:rsidP="001E7EFF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1549A2" w:rsidRPr="001E7EFF">
              <w:rPr>
                <w:b/>
                <w:bCs/>
              </w:rPr>
              <w:t>№</w:t>
            </w:r>
          </w:p>
        </w:tc>
        <w:tc>
          <w:tcPr>
            <w:tcW w:w="940" w:type="dxa"/>
            <w:vMerge w:val="restart"/>
            <w:noWrap/>
            <w:hideMark/>
          </w:tcPr>
          <w:p w:rsidR="001549A2" w:rsidRPr="001E7EFF" w:rsidRDefault="001549A2" w:rsidP="001E7EFF">
            <w:pPr>
              <w:rPr>
                <w:b/>
                <w:bCs/>
              </w:rPr>
            </w:pPr>
            <w:r w:rsidRPr="001E7EFF">
              <w:rPr>
                <w:b/>
                <w:bCs/>
              </w:rPr>
              <w:t>Этапы урока</w:t>
            </w:r>
          </w:p>
        </w:tc>
        <w:tc>
          <w:tcPr>
            <w:tcW w:w="4369" w:type="dxa"/>
            <w:gridSpan w:val="2"/>
            <w:noWrap/>
            <w:hideMark/>
          </w:tcPr>
          <w:p w:rsidR="001549A2" w:rsidRPr="001E7EFF" w:rsidRDefault="001549A2" w:rsidP="001E7EFF">
            <w:pPr>
              <w:rPr>
                <w:b/>
                <w:bCs/>
              </w:rPr>
            </w:pPr>
            <w:r w:rsidRPr="001E7EFF">
              <w:rPr>
                <w:b/>
                <w:bCs/>
              </w:rPr>
              <w:t>Виды деятельности</w:t>
            </w:r>
          </w:p>
        </w:tc>
        <w:tc>
          <w:tcPr>
            <w:tcW w:w="1726" w:type="dxa"/>
            <w:vMerge w:val="restart"/>
            <w:noWrap/>
            <w:hideMark/>
          </w:tcPr>
          <w:p w:rsidR="001549A2" w:rsidRPr="001E7EFF" w:rsidRDefault="001549A2" w:rsidP="001E7EFF">
            <w:pPr>
              <w:rPr>
                <w:b/>
                <w:bCs/>
              </w:rPr>
            </w:pPr>
            <w:r w:rsidRPr="001E7EFF">
              <w:rPr>
                <w:b/>
                <w:bCs/>
              </w:rPr>
              <w:t>Учебные задания</w:t>
            </w:r>
          </w:p>
        </w:tc>
        <w:tc>
          <w:tcPr>
            <w:tcW w:w="1134" w:type="dxa"/>
            <w:vMerge w:val="restart"/>
            <w:hideMark/>
          </w:tcPr>
          <w:p w:rsidR="001549A2" w:rsidRPr="001E7EFF" w:rsidRDefault="001549A2" w:rsidP="001E7EFF">
            <w:pPr>
              <w:rPr>
                <w:b/>
                <w:bCs/>
              </w:rPr>
            </w:pPr>
            <w:r w:rsidRPr="001E7EFF">
              <w:rPr>
                <w:b/>
                <w:bCs/>
              </w:rPr>
              <w:t>Предметные</w:t>
            </w:r>
            <w:r w:rsidRPr="001E7EFF">
              <w:rPr>
                <w:b/>
                <w:bCs/>
              </w:rPr>
              <w:br/>
              <w:t>результаты</w:t>
            </w:r>
          </w:p>
        </w:tc>
        <w:tc>
          <w:tcPr>
            <w:tcW w:w="1276" w:type="dxa"/>
            <w:vMerge w:val="restart"/>
          </w:tcPr>
          <w:p w:rsidR="001549A2" w:rsidRPr="001E7EFF" w:rsidRDefault="001549A2" w:rsidP="001E7E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 результаты </w:t>
            </w:r>
          </w:p>
        </w:tc>
        <w:tc>
          <w:tcPr>
            <w:tcW w:w="4897" w:type="dxa"/>
            <w:gridSpan w:val="3"/>
            <w:noWrap/>
            <w:hideMark/>
          </w:tcPr>
          <w:p w:rsidR="001549A2" w:rsidRPr="001E7EFF" w:rsidRDefault="001549A2" w:rsidP="001E7EFF">
            <w:pPr>
              <w:rPr>
                <w:b/>
                <w:bCs/>
              </w:rPr>
            </w:pPr>
            <w:proofErr w:type="spellStart"/>
            <w:r w:rsidRPr="001E7EFF">
              <w:rPr>
                <w:b/>
                <w:bCs/>
              </w:rPr>
              <w:t>Метапредметные</w:t>
            </w:r>
            <w:proofErr w:type="spellEnd"/>
            <w:r w:rsidRPr="001E7EFF">
              <w:rPr>
                <w:b/>
                <w:bCs/>
              </w:rPr>
              <w:t xml:space="preserve"> результаты</w:t>
            </w:r>
          </w:p>
        </w:tc>
      </w:tr>
      <w:tr w:rsidR="001549A2" w:rsidRPr="001E7EFF" w:rsidTr="001549A2">
        <w:trPr>
          <w:trHeight w:val="315"/>
        </w:trPr>
        <w:tc>
          <w:tcPr>
            <w:tcW w:w="444" w:type="dxa"/>
            <w:vMerge/>
            <w:hideMark/>
          </w:tcPr>
          <w:p w:rsidR="001549A2" w:rsidRPr="001E7EFF" w:rsidRDefault="001549A2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hideMark/>
          </w:tcPr>
          <w:p w:rsidR="001549A2" w:rsidRPr="001E7EFF" w:rsidRDefault="001549A2">
            <w:pPr>
              <w:rPr>
                <w:b/>
                <w:bCs/>
              </w:rPr>
            </w:pPr>
          </w:p>
        </w:tc>
        <w:tc>
          <w:tcPr>
            <w:tcW w:w="2126" w:type="dxa"/>
            <w:noWrap/>
            <w:hideMark/>
          </w:tcPr>
          <w:p w:rsidR="001549A2" w:rsidRPr="001E7EFF" w:rsidRDefault="001549A2" w:rsidP="001E7EFF">
            <w:pPr>
              <w:rPr>
                <w:b/>
                <w:bCs/>
              </w:rPr>
            </w:pPr>
            <w:r w:rsidRPr="001E7EFF">
              <w:rPr>
                <w:b/>
                <w:bCs/>
              </w:rPr>
              <w:t>учителя</w:t>
            </w:r>
          </w:p>
        </w:tc>
        <w:tc>
          <w:tcPr>
            <w:tcW w:w="2243" w:type="dxa"/>
            <w:noWrap/>
            <w:hideMark/>
          </w:tcPr>
          <w:p w:rsidR="001549A2" w:rsidRPr="001E7EFF" w:rsidRDefault="001549A2" w:rsidP="001E7EFF">
            <w:pPr>
              <w:rPr>
                <w:b/>
                <w:bCs/>
              </w:rPr>
            </w:pPr>
            <w:r w:rsidRPr="001E7EFF">
              <w:rPr>
                <w:b/>
                <w:bCs/>
              </w:rPr>
              <w:t>учащихся</w:t>
            </w:r>
          </w:p>
        </w:tc>
        <w:tc>
          <w:tcPr>
            <w:tcW w:w="1726" w:type="dxa"/>
            <w:vMerge/>
            <w:hideMark/>
          </w:tcPr>
          <w:p w:rsidR="001549A2" w:rsidRPr="001E7EFF" w:rsidRDefault="001549A2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1549A2" w:rsidRPr="001E7EFF" w:rsidRDefault="001549A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1549A2" w:rsidRPr="001E7EFF" w:rsidRDefault="001549A2" w:rsidP="001E7EFF"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1549A2" w:rsidRPr="001E7EFF" w:rsidRDefault="001549A2" w:rsidP="001E7EFF">
            <w:pPr>
              <w:rPr>
                <w:b/>
                <w:bCs/>
              </w:rPr>
            </w:pPr>
            <w:r w:rsidRPr="001E7EFF">
              <w:rPr>
                <w:b/>
                <w:bCs/>
              </w:rPr>
              <w:t>Регулятивные УУД</w:t>
            </w:r>
          </w:p>
        </w:tc>
        <w:tc>
          <w:tcPr>
            <w:tcW w:w="1701" w:type="dxa"/>
            <w:noWrap/>
            <w:hideMark/>
          </w:tcPr>
          <w:p w:rsidR="001549A2" w:rsidRPr="001E7EFF" w:rsidRDefault="001549A2" w:rsidP="001E7EFF">
            <w:pPr>
              <w:rPr>
                <w:b/>
                <w:bCs/>
              </w:rPr>
            </w:pPr>
            <w:r w:rsidRPr="001E7EFF">
              <w:rPr>
                <w:b/>
                <w:bCs/>
              </w:rPr>
              <w:t>Познавательные УУД</w:t>
            </w:r>
          </w:p>
        </w:tc>
        <w:tc>
          <w:tcPr>
            <w:tcW w:w="1495" w:type="dxa"/>
            <w:noWrap/>
            <w:hideMark/>
          </w:tcPr>
          <w:p w:rsidR="001549A2" w:rsidRPr="001E7EFF" w:rsidRDefault="001549A2" w:rsidP="001E7EFF">
            <w:pPr>
              <w:rPr>
                <w:b/>
                <w:bCs/>
              </w:rPr>
            </w:pPr>
            <w:r w:rsidRPr="001E7EFF">
              <w:rPr>
                <w:b/>
                <w:bCs/>
              </w:rPr>
              <w:t>Коммуникативные УУД</w:t>
            </w:r>
          </w:p>
        </w:tc>
      </w:tr>
      <w:tr w:rsidR="001549A2" w:rsidRPr="001E7EFF" w:rsidTr="001549A2">
        <w:trPr>
          <w:trHeight w:val="375"/>
        </w:trPr>
        <w:tc>
          <w:tcPr>
            <w:tcW w:w="444" w:type="dxa"/>
            <w:noWrap/>
            <w:hideMark/>
          </w:tcPr>
          <w:p w:rsidR="001549A2" w:rsidRPr="001E7EFF" w:rsidRDefault="001549A2" w:rsidP="001E7EFF">
            <w:pPr>
              <w:rPr>
                <w:b/>
                <w:bCs/>
              </w:rPr>
            </w:pPr>
            <w:r w:rsidRPr="001E7EFF">
              <w:rPr>
                <w:b/>
                <w:bCs/>
              </w:rPr>
              <w:t>1</w:t>
            </w:r>
          </w:p>
        </w:tc>
        <w:tc>
          <w:tcPr>
            <w:tcW w:w="940" w:type="dxa"/>
            <w:hideMark/>
          </w:tcPr>
          <w:p w:rsidR="001549A2" w:rsidRPr="001E7EFF" w:rsidRDefault="0082481C" w:rsidP="001E7EFF">
            <w:r>
              <w:t>С</w:t>
            </w:r>
            <w:r w:rsidR="001549A2" w:rsidRPr="001E7EFF">
              <w:t>тадия вызова</w:t>
            </w:r>
          </w:p>
        </w:tc>
        <w:tc>
          <w:tcPr>
            <w:tcW w:w="2126" w:type="dxa"/>
            <w:hideMark/>
          </w:tcPr>
          <w:p w:rsidR="001549A2" w:rsidRPr="001E7EFF" w:rsidRDefault="001549A2">
            <w:r w:rsidRPr="001E7EFF">
              <w:t xml:space="preserve">Активизирует деятельность, мотивацию к </w:t>
            </w:r>
            <w:r w:rsidRPr="001E7EFF">
              <w:lastRenderedPageBreak/>
              <w:t>дальнейшей работе</w:t>
            </w:r>
            <w:proofErr w:type="gramStart"/>
            <w:r w:rsidR="0082481C" w:rsidRPr="001E7EFF">
              <w:t xml:space="preserve"> С</w:t>
            </w:r>
            <w:proofErr w:type="gramEnd"/>
            <w:r w:rsidR="0082481C" w:rsidRPr="001E7EFF">
              <w:t xml:space="preserve">тимулирует к актуализации того, что </w:t>
            </w:r>
            <w:r w:rsidR="0082481C" w:rsidRPr="001E7EFF">
              <w:br/>
              <w:t xml:space="preserve">известно, фиксации и </w:t>
            </w:r>
            <w:r w:rsidR="0082481C">
              <w:t>систематизации информации</w:t>
            </w:r>
          </w:p>
        </w:tc>
        <w:tc>
          <w:tcPr>
            <w:tcW w:w="2243" w:type="dxa"/>
            <w:hideMark/>
          </w:tcPr>
          <w:p w:rsidR="001549A2" w:rsidRPr="001E7EFF" w:rsidRDefault="001549A2">
            <w:r w:rsidRPr="001E7EFF">
              <w:lastRenderedPageBreak/>
              <w:t xml:space="preserve">Определяют основные направления </w:t>
            </w:r>
            <w:r w:rsidRPr="001E7EFF">
              <w:lastRenderedPageBreak/>
              <w:t>изучения темы</w:t>
            </w:r>
            <w:proofErr w:type="gramStart"/>
            <w:r w:rsidRPr="001E7EFF">
              <w:t xml:space="preserve"> </w:t>
            </w:r>
            <w:r w:rsidR="0082481C" w:rsidRPr="001E7EFF">
              <w:t>С</w:t>
            </w:r>
            <w:proofErr w:type="gramEnd"/>
            <w:r w:rsidR="0082481C" w:rsidRPr="001E7EFF">
              <w:t>истематизируют информацию до ее изучения</w:t>
            </w:r>
          </w:p>
        </w:tc>
        <w:tc>
          <w:tcPr>
            <w:tcW w:w="1726" w:type="dxa"/>
            <w:hideMark/>
          </w:tcPr>
          <w:p w:rsidR="001549A2" w:rsidRPr="001E7EFF" w:rsidRDefault="001549A2">
            <w:r w:rsidRPr="001E7EFF">
              <w:lastRenderedPageBreak/>
              <w:t xml:space="preserve">Составьте кластер  Роль  бактерий в </w:t>
            </w:r>
            <w:r w:rsidRPr="001E7EFF">
              <w:lastRenderedPageBreak/>
              <w:t>природе и жизни человека</w:t>
            </w:r>
          </w:p>
        </w:tc>
        <w:tc>
          <w:tcPr>
            <w:tcW w:w="1134" w:type="dxa"/>
            <w:hideMark/>
          </w:tcPr>
          <w:p w:rsidR="001549A2" w:rsidRPr="001E7EFF" w:rsidRDefault="001549A2">
            <w:r w:rsidRPr="001E7EFF">
              <w:lastRenderedPageBreak/>
              <w:t> </w:t>
            </w:r>
          </w:p>
        </w:tc>
        <w:tc>
          <w:tcPr>
            <w:tcW w:w="1276" w:type="dxa"/>
          </w:tcPr>
          <w:p w:rsidR="001549A2" w:rsidRPr="001E7EFF" w:rsidRDefault="001549A2"/>
        </w:tc>
        <w:tc>
          <w:tcPr>
            <w:tcW w:w="1701" w:type="dxa"/>
            <w:hideMark/>
          </w:tcPr>
          <w:p w:rsidR="001549A2" w:rsidRDefault="001549A2">
            <w:r w:rsidRPr="001E7EFF">
              <w:t xml:space="preserve">Умение развивать мотивы и </w:t>
            </w:r>
            <w:r w:rsidRPr="001E7EFF">
              <w:lastRenderedPageBreak/>
              <w:t>интересы своей познавательной деятельности</w:t>
            </w:r>
          </w:p>
          <w:p w:rsidR="0082481C" w:rsidRPr="001E7EFF" w:rsidRDefault="0082481C">
            <w:r w:rsidRPr="0082481C">
              <w:t>Умение самостоятельно определять цели своего обучения</w:t>
            </w:r>
          </w:p>
        </w:tc>
        <w:tc>
          <w:tcPr>
            <w:tcW w:w="1701" w:type="dxa"/>
            <w:hideMark/>
          </w:tcPr>
          <w:p w:rsidR="001549A2" w:rsidRPr="001E7EFF" w:rsidRDefault="001549A2"/>
        </w:tc>
        <w:tc>
          <w:tcPr>
            <w:tcW w:w="1495" w:type="dxa"/>
            <w:hideMark/>
          </w:tcPr>
          <w:p w:rsidR="001549A2" w:rsidRPr="001E7EFF" w:rsidRDefault="001549A2"/>
        </w:tc>
      </w:tr>
      <w:tr w:rsidR="001549A2" w:rsidRPr="001E7EFF" w:rsidTr="001549A2">
        <w:trPr>
          <w:trHeight w:val="315"/>
        </w:trPr>
        <w:tc>
          <w:tcPr>
            <w:tcW w:w="444" w:type="dxa"/>
            <w:noWrap/>
            <w:hideMark/>
          </w:tcPr>
          <w:p w:rsidR="001549A2" w:rsidRPr="001E7EFF" w:rsidRDefault="001549A2" w:rsidP="001E7EFF">
            <w:pPr>
              <w:rPr>
                <w:b/>
                <w:bCs/>
              </w:rPr>
            </w:pPr>
            <w:r w:rsidRPr="001E7EFF">
              <w:rPr>
                <w:b/>
                <w:bCs/>
              </w:rPr>
              <w:lastRenderedPageBreak/>
              <w:t>2</w:t>
            </w:r>
          </w:p>
        </w:tc>
        <w:tc>
          <w:tcPr>
            <w:tcW w:w="940" w:type="dxa"/>
            <w:hideMark/>
          </w:tcPr>
          <w:p w:rsidR="001549A2" w:rsidRPr="001E7EFF" w:rsidRDefault="0082481C" w:rsidP="001E7EFF">
            <w:r>
              <w:t>С</w:t>
            </w:r>
            <w:r w:rsidR="001549A2" w:rsidRPr="001E7EFF">
              <w:t>тадия осмысления</w:t>
            </w:r>
          </w:p>
        </w:tc>
        <w:tc>
          <w:tcPr>
            <w:tcW w:w="2126" w:type="dxa"/>
            <w:hideMark/>
          </w:tcPr>
          <w:p w:rsidR="001549A2" w:rsidRPr="001E7EFF" w:rsidRDefault="001549A2">
            <w:r w:rsidRPr="001E7EFF">
              <w:t xml:space="preserve">Организует работу в рабочих группах: делит класс на рабочие группы, выдает тексты различного содержания </w:t>
            </w:r>
          </w:p>
        </w:tc>
        <w:tc>
          <w:tcPr>
            <w:tcW w:w="2243" w:type="dxa"/>
            <w:hideMark/>
          </w:tcPr>
          <w:p w:rsidR="001549A2" w:rsidRPr="001E7EFF" w:rsidRDefault="0082481C" w:rsidP="001D2E46">
            <w:r>
              <w:t>К</w:t>
            </w:r>
            <w:r w:rsidR="001549A2" w:rsidRPr="001E7EFF">
              <w:t>аждый уча</w:t>
            </w:r>
            <w:r w:rsidR="001549A2">
              <w:t>щ</w:t>
            </w:r>
            <w:r w:rsidR="001549A2" w:rsidRPr="001E7EFF">
              <w:t xml:space="preserve">ийся </w:t>
            </w:r>
            <w:r>
              <w:t xml:space="preserve">знакомится </w:t>
            </w:r>
            <w:r w:rsidR="001549A2" w:rsidRPr="001E7EFF">
              <w:t xml:space="preserve"> с текстом</w:t>
            </w:r>
            <w:bookmarkStart w:id="0" w:name="_GoBack"/>
            <w:bookmarkEnd w:id="0"/>
            <w:r w:rsidR="006A733E">
              <w:t xml:space="preserve">; первичное чтение текста </w:t>
            </w:r>
            <w:r>
              <w:t xml:space="preserve"> </w:t>
            </w:r>
          </w:p>
        </w:tc>
        <w:tc>
          <w:tcPr>
            <w:tcW w:w="1726" w:type="dxa"/>
            <w:hideMark/>
          </w:tcPr>
          <w:p w:rsidR="001549A2" w:rsidRDefault="001549A2">
            <w:r w:rsidRPr="001E7EFF">
              <w:t> </w:t>
            </w:r>
            <w:r>
              <w:t>Материал учебника §11, дополнительный материал по темам:</w:t>
            </w:r>
          </w:p>
          <w:p w:rsidR="001549A2" w:rsidRDefault="001549A2">
            <w:r>
              <w:t>1) бактерии гниения</w:t>
            </w:r>
          </w:p>
          <w:p w:rsidR="001549A2" w:rsidRDefault="001549A2">
            <w:r>
              <w:t>2) почвенные бактерии</w:t>
            </w:r>
          </w:p>
          <w:p w:rsidR="001549A2" w:rsidRDefault="001549A2">
            <w:r>
              <w:t>3)молочнокислые бактерии</w:t>
            </w:r>
          </w:p>
          <w:p w:rsidR="001549A2" w:rsidRDefault="001549A2">
            <w:r>
              <w:t>4)клубеньковые бактерии</w:t>
            </w:r>
          </w:p>
          <w:p w:rsidR="001549A2" w:rsidRDefault="001549A2">
            <w:r>
              <w:t>5)болезнетворные бактерии</w:t>
            </w:r>
          </w:p>
          <w:p w:rsidR="001549A2" w:rsidRDefault="001549A2">
            <w:r>
              <w:t xml:space="preserve">6)бактерии в промышленности </w:t>
            </w:r>
          </w:p>
          <w:p w:rsidR="001549A2" w:rsidRPr="001E7EFF" w:rsidRDefault="001549A2"/>
        </w:tc>
        <w:tc>
          <w:tcPr>
            <w:tcW w:w="1134" w:type="dxa"/>
            <w:hideMark/>
          </w:tcPr>
          <w:p w:rsidR="001549A2" w:rsidRPr="001E7EFF" w:rsidRDefault="001549A2">
            <w:r w:rsidRPr="001E7EFF">
              <w:t> </w:t>
            </w:r>
          </w:p>
        </w:tc>
        <w:tc>
          <w:tcPr>
            <w:tcW w:w="1276" w:type="dxa"/>
          </w:tcPr>
          <w:p w:rsidR="001549A2" w:rsidRPr="001E7EFF" w:rsidRDefault="001549A2">
            <w:r w:rsidRPr="001549A2"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1701" w:type="dxa"/>
            <w:hideMark/>
          </w:tcPr>
          <w:p w:rsidR="001549A2" w:rsidRPr="001E7EFF" w:rsidRDefault="001549A2">
            <w:r w:rsidRPr="001E7EFF">
              <w:t> </w:t>
            </w:r>
          </w:p>
        </w:tc>
        <w:tc>
          <w:tcPr>
            <w:tcW w:w="1701" w:type="dxa"/>
            <w:hideMark/>
          </w:tcPr>
          <w:p w:rsidR="001549A2" w:rsidRDefault="001549A2">
            <w:r>
              <w:t xml:space="preserve">Умение </w:t>
            </w:r>
            <w:r w:rsidRPr="001E7EFF">
              <w:t>ориентироваться в содержании текста, понимать целостный смысл текста, структурировать текст</w:t>
            </w:r>
          </w:p>
          <w:p w:rsidR="0082481C" w:rsidRPr="001E7EFF" w:rsidRDefault="0082481C">
            <w:r>
              <w:t xml:space="preserve">Умение </w:t>
            </w:r>
            <w:r w:rsidRPr="0082481C">
              <w:t>подбирать слова, соподчиненные ключевому слову, определяющие его признаки и свойства</w:t>
            </w:r>
          </w:p>
        </w:tc>
        <w:tc>
          <w:tcPr>
            <w:tcW w:w="1495" w:type="dxa"/>
            <w:hideMark/>
          </w:tcPr>
          <w:p w:rsidR="001549A2" w:rsidRPr="001E7EFF" w:rsidRDefault="001549A2">
            <w:r w:rsidRPr="001E7EFF">
              <w:t>Умение работать индивидуально и в группе</w:t>
            </w:r>
          </w:p>
        </w:tc>
      </w:tr>
      <w:tr w:rsidR="0082481C" w:rsidRPr="001E7EFF" w:rsidTr="001549A2">
        <w:trPr>
          <w:trHeight w:val="315"/>
        </w:trPr>
        <w:tc>
          <w:tcPr>
            <w:tcW w:w="444" w:type="dxa"/>
            <w:noWrap/>
          </w:tcPr>
          <w:p w:rsidR="0082481C" w:rsidRPr="001E7EFF" w:rsidRDefault="0082481C" w:rsidP="001E7EFF">
            <w:pPr>
              <w:rPr>
                <w:b/>
                <w:bCs/>
              </w:rPr>
            </w:pPr>
          </w:p>
        </w:tc>
        <w:tc>
          <w:tcPr>
            <w:tcW w:w="940" w:type="dxa"/>
          </w:tcPr>
          <w:p w:rsidR="0082481C" w:rsidRDefault="0082481C" w:rsidP="001E7EFF"/>
        </w:tc>
        <w:tc>
          <w:tcPr>
            <w:tcW w:w="2126" w:type="dxa"/>
          </w:tcPr>
          <w:p w:rsidR="0082481C" w:rsidRPr="001E7EFF" w:rsidRDefault="0082481C">
            <w:r w:rsidRPr="001E7EFF">
              <w:t>Организует работу в группе экспертов</w:t>
            </w:r>
          </w:p>
        </w:tc>
        <w:tc>
          <w:tcPr>
            <w:tcW w:w="2243" w:type="dxa"/>
          </w:tcPr>
          <w:p w:rsidR="0082481C" w:rsidRDefault="0082481C">
            <w:r w:rsidRPr="001E7EFF">
              <w:t>Работа</w:t>
            </w:r>
            <w:r>
              <w:t xml:space="preserve">ют </w:t>
            </w:r>
            <w:r w:rsidRPr="001E7EFF">
              <w:t xml:space="preserve"> в группе экспертов над темой </w:t>
            </w:r>
            <w:proofErr w:type="gramStart"/>
            <w:r>
              <w:t>:в</w:t>
            </w:r>
            <w:proofErr w:type="gramEnd"/>
            <w:r>
              <w:t xml:space="preserve">торично читают текст , структурируют  и отбирают </w:t>
            </w:r>
            <w:r w:rsidRPr="001E7EFF">
              <w:t xml:space="preserve"> </w:t>
            </w:r>
            <w:r>
              <w:t>материал,</w:t>
            </w:r>
            <w:r w:rsidR="006A733E">
              <w:t xml:space="preserve"> готовятся </w:t>
            </w:r>
            <w:r w:rsidR="006A733E">
              <w:lastRenderedPageBreak/>
              <w:t xml:space="preserve">к трансляции текста в рабочей группе </w:t>
            </w:r>
            <w:r>
              <w:t xml:space="preserve"> готовят презентацию</w:t>
            </w:r>
          </w:p>
        </w:tc>
        <w:tc>
          <w:tcPr>
            <w:tcW w:w="1726" w:type="dxa"/>
          </w:tcPr>
          <w:p w:rsidR="0082481C" w:rsidRPr="001E7EFF" w:rsidRDefault="0082481C"/>
        </w:tc>
        <w:tc>
          <w:tcPr>
            <w:tcW w:w="1134" w:type="dxa"/>
          </w:tcPr>
          <w:p w:rsidR="0082481C" w:rsidRPr="001E7EFF" w:rsidRDefault="0082481C"/>
        </w:tc>
        <w:tc>
          <w:tcPr>
            <w:tcW w:w="1276" w:type="dxa"/>
          </w:tcPr>
          <w:p w:rsidR="0082481C" w:rsidRPr="001549A2" w:rsidRDefault="0082481C"/>
        </w:tc>
        <w:tc>
          <w:tcPr>
            <w:tcW w:w="1701" w:type="dxa"/>
          </w:tcPr>
          <w:p w:rsidR="0082481C" w:rsidRPr="001E7EFF" w:rsidRDefault="0082481C">
            <w:r w:rsidRPr="001E7EFF">
              <w:t xml:space="preserve">Умение осуществлять контроль своей деятельности в процессе достижения </w:t>
            </w:r>
            <w:r w:rsidRPr="001E7EFF">
              <w:br/>
            </w:r>
            <w:r w:rsidRPr="001E7EFF">
              <w:lastRenderedPageBreak/>
              <w:t>результат</w:t>
            </w:r>
            <w:r>
              <w:t>а</w:t>
            </w:r>
          </w:p>
        </w:tc>
        <w:tc>
          <w:tcPr>
            <w:tcW w:w="1701" w:type="dxa"/>
          </w:tcPr>
          <w:p w:rsidR="0082481C" w:rsidRDefault="0082481C">
            <w:r w:rsidRPr="001E7EFF">
              <w:lastRenderedPageBreak/>
              <w:t> </w:t>
            </w:r>
            <w:r>
              <w:t xml:space="preserve">Умение </w:t>
            </w:r>
            <w:r w:rsidRPr="0082481C">
              <w:t>определять свое отношение к природной среде</w:t>
            </w:r>
          </w:p>
        </w:tc>
        <w:tc>
          <w:tcPr>
            <w:tcW w:w="1495" w:type="dxa"/>
          </w:tcPr>
          <w:p w:rsidR="0082481C" w:rsidRPr="001E7EFF" w:rsidRDefault="0082481C">
            <w:r w:rsidRPr="001E7EFF">
              <w:t xml:space="preserve">Умение организовывать учебное сотрудничество и </w:t>
            </w:r>
            <w:r w:rsidRPr="001E7EFF">
              <w:br/>
              <w:t xml:space="preserve">совместную </w:t>
            </w:r>
            <w:r w:rsidRPr="001E7EFF">
              <w:lastRenderedPageBreak/>
              <w:t>деятельность с учителем и сверстниками</w:t>
            </w:r>
          </w:p>
        </w:tc>
      </w:tr>
      <w:tr w:rsidR="001549A2" w:rsidRPr="001E7EFF" w:rsidTr="001549A2">
        <w:trPr>
          <w:trHeight w:val="315"/>
        </w:trPr>
        <w:tc>
          <w:tcPr>
            <w:tcW w:w="444" w:type="dxa"/>
            <w:hideMark/>
          </w:tcPr>
          <w:p w:rsidR="001549A2" w:rsidRPr="001E7EFF" w:rsidRDefault="001549A2">
            <w:pPr>
              <w:rPr>
                <w:b/>
                <w:bCs/>
              </w:rPr>
            </w:pPr>
          </w:p>
        </w:tc>
        <w:tc>
          <w:tcPr>
            <w:tcW w:w="940" w:type="dxa"/>
            <w:hideMark/>
          </w:tcPr>
          <w:p w:rsidR="001549A2" w:rsidRPr="001E7EFF" w:rsidRDefault="006A733E">
            <w:r>
              <w:t xml:space="preserve">Стадия рефлексии </w:t>
            </w:r>
          </w:p>
        </w:tc>
        <w:tc>
          <w:tcPr>
            <w:tcW w:w="2126" w:type="dxa"/>
            <w:hideMark/>
          </w:tcPr>
          <w:p w:rsidR="001549A2" w:rsidRPr="001E7EFF" w:rsidRDefault="001549A2">
            <w:r w:rsidRPr="001E7EFF">
              <w:t> </w:t>
            </w:r>
            <w:r w:rsidR="006A733E">
              <w:t>Организует работу в рабочих группах</w:t>
            </w:r>
          </w:p>
        </w:tc>
        <w:tc>
          <w:tcPr>
            <w:tcW w:w="2243" w:type="dxa"/>
            <w:hideMark/>
          </w:tcPr>
          <w:p w:rsidR="001549A2" w:rsidRDefault="001549A2">
            <w:r w:rsidRPr="001E7EFF">
              <w:t>Обмен информацией в  рабочей групп</w:t>
            </w:r>
            <w:proofErr w:type="gramStart"/>
            <w:r w:rsidRPr="001E7EFF">
              <w:t>е</w:t>
            </w:r>
            <w:r w:rsidR="006A733E">
              <w:t>(</w:t>
            </w:r>
            <w:proofErr w:type="gramEnd"/>
            <w:r w:rsidR="006A733E">
              <w:t xml:space="preserve"> трансляция тем последовательно)</w:t>
            </w:r>
          </w:p>
          <w:p w:rsidR="006A733E" w:rsidRDefault="006A733E">
            <w:r>
              <w:t xml:space="preserve">Обсуждают и дополняют кластер, начатый  на стадии вызова </w:t>
            </w:r>
          </w:p>
          <w:p w:rsidR="006A733E" w:rsidRDefault="006A733E">
            <w:r>
              <w:t xml:space="preserve">Презентация отдельных тем </w:t>
            </w:r>
          </w:p>
          <w:p w:rsidR="006A733E" w:rsidRPr="001E7EFF" w:rsidRDefault="006A733E"/>
        </w:tc>
        <w:tc>
          <w:tcPr>
            <w:tcW w:w="1726" w:type="dxa"/>
            <w:hideMark/>
          </w:tcPr>
          <w:p w:rsidR="001549A2" w:rsidRPr="001E7EFF" w:rsidRDefault="001549A2">
            <w:r w:rsidRPr="001E7EFF">
              <w:t> </w:t>
            </w:r>
          </w:p>
        </w:tc>
        <w:tc>
          <w:tcPr>
            <w:tcW w:w="1134" w:type="dxa"/>
            <w:hideMark/>
          </w:tcPr>
          <w:p w:rsidR="001549A2" w:rsidRPr="001E7EFF" w:rsidRDefault="001549A2">
            <w:r w:rsidRPr="001E7EFF">
              <w:t> </w:t>
            </w:r>
            <w:r w:rsidR="006A733E">
              <w:t>формируют представление о роли бактерий в природе и жизни человека</w:t>
            </w:r>
          </w:p>
        </w:tc>
        <w:tc>
          <w:tcPr>
            <w:tcW w:w="1276" w:type="dxa"/>
          </w:tcPr>
          <w:p w:rsidR="001549A2" w:rsidRPr="001E7EFF" w:rsidRDefault="001549A2"/>
        </w:tc>
        <w:tc>
          <w:tcPr>
            <w:tcW w:w="1701" w:type="dxa"/>
            <w:hideMark/>
          </w:tcPr>
          <w:p w:rsidR="001549A2" w:rsidRPr="001E7EFF" w:rsidRDefault="001549A2">
            <w:r w:rsidRPr="001E7EFF">
              <w:t> </w:t>
            </w:r>
            <w:r w:rsidR="006A733E">
              <w:t xml:space="preserve">Умение оценивать правильность выполненной задачи </w:t>
            </w:r>
          </w:p>
        </w:tc>
        <w:tc>
          <w:tcPr>
            <w:tcW w:w="1701" w:type="dxa"/>
            <w:hideMark/>
          </w:tcPr>
          <w:p w:rsidR="001549A2" w:rsidRPr="001E7EFF" w:rsidRDefault="006A733E">
            <w:r w:rsidRPr="001E7EFF">
              <w:t xml:space="preserve">Умение </w:t>
            </w:r>
            <w:r>
              <w:t>переводить текстовую информацию  в символьное представление</w:t>
            </w:r>
          </w:p>
        </w:tc>
        <w:tc>
          <w:tcPr>
            <w:tcW w:w="1495" w:type="dxa"/>
            <w:hideMark/>
          </w:tcPr>
          <w:p w:rsidR="001549A2" w:rsidRPr="001E7EFF" w:rsidRDefault="001549A2">
            <w:r w:rsidRPr="001E7EFF">
              <w:t xml:space="preserve">Умение осознанно использовать речевые средства в </w:t>
            </w:r>
            <w:r w:rsidRPr="001E7EFF">
              <w:br/>
              <w:t>соответствии с задачей коммуникации</w:t>
            </w:r>
          </w:p>
        </w:tc>
      </w:tr>
    </w:tbl>
    <w:p w:rsidR="00557581" w:rsidRDefault="001E7EFF" w:rsidP="001E7E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7581" w:rsidSect="001E7E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FF"/>
    <w:rsid w:val="001549A2"/>
    <w:rsid w:val="001D2E46"/>
    <w:rsid w:val="001E7EFF"/>
    <w:rsid w:val="00557581"/>
    <w:rsid w:val="006A733E"/>
    <w:rsid w:val="0082481C"/>
    <w:rsid w:val="0088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2016-05-03T08:28:00Z</dcterms:created>
  <dcterms:modified xsi:type="dcterms:W3CDTF">2016-05-07T09:26:00Z</dcterms:modified>
</cp:coreProperties>
</file>